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в сервисе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5CCFB8" w:rsidR="00A77598" w:rsidRPr="008204DE" w:rsidRDefault="008204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Комарова Елизавета Олеговна</w:t>
            </w:r>
          </w:p>
        </w:tc>
      </w:tr>
    </w:tbl>
    <w:p w14:paraId="78FB86A8" w14:textId="7867EF58" w:rsidR="00511619" w:rsidRPr="001A2986" w:rsidRDefault="001A2986" w:rsidP="00511619">
      <w:pPr>
        <w:rPr>
          <w:rFonts w:ascii="Times New Roman" w:hAnsi="Times New Roman" w:cs="Times New Roman"/>
          <w:sz w:val="20"/>
          <w:szCs w:val="20"/>
        </w:rPr>
      </w:pPr>
      <w:r w:rsidRPr="001A2986">
        <w:rPr>
          <w:rFonts w:ascii="Times New Roman" w:hAnsi="Times New Roman" w:cs="Times New Roman"/>
          <w:sz w:val="20"/>
          <w:szCs w:val="20"/>
        </w:rPr>
        <w:t xml:space="preserve">к.э.н, </w:t>
      </w:r>
      <w:proofErr w:type="spellStart"/>
      <w:r w:rsidRPr="001A2986">
        <w:rPr>
          <w:rFonts w:ascii="Times New Roman" w:hAnsi="Times New Roman" w:cs="Times New Roman"/>
          <w:sz w:val="20"/>
          <w:szCs w:val="20"/>
        </w:rPr>
        <w:t>Кострюкова</w:t>
      </w:r>
      <w:proofErr w:type="spellEnd"/>
      <w:r w:rsidRPr="001A2986">
        <w:rPr>
          <w:rFonts w:ascii="Times New Roman" w:hAnsi="Times New Roman" w:cs="Times New Roman"/>
          <w:sz w:val="20"/>
          <w:szCs w:val="20"/>
        </w:rPr>
        <w:t xml:space="preserve"> Оксана Николаевна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AEDA63F" w:rsidR="004475DA" w:rsidRPr="008204DE" w:rsidRDefault="008204D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1AC1BA8" w:rsidR="004475DA" w:rsidRPr="008204DE" w:rsidRDefault="008204D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021B940" w:rsidR="0092300D" w:rsidRPr="008204DE" w:rsidRDefault="008204D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A448F59" w:rsidR="0092300D" w:rsidRPr="008204DE" w:rsidRDefault="008204D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7D52670" w:rsidR="00C624FA" w:rsidRPr="008204DE" w:rsidRDefault="008204D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30DD23" w:rsidR="004475DA" w:rsidRPr="008204DE" w:rsidRDefault="008204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03812C" w14:textId="77777777" w:rsidR="001A29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42656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_Toc201742656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3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747F7602" w14:textId="77777777" w:rsidR="001A2986" w:rsidRDefault="00E207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57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_Toc201742657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3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58DF22B0" w14:textId="77777777" w:rsidR="001A2986" w:rsidRDefault="00E207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58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_Toc201742658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3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03428C70" w14:textId="77777777" w:rsidR="001A2986" w:rsidRDefault="00E207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59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_Toc201742659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4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2B1257A4" w14:textId="77777777" w:rsidR="001A2986" w:rsidRDefault="00E207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60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_Toc201742660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6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79B8F5D6" w14:textId="77777777" w:rsidR="001A2986" w:rsidRDefault="00E207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61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_Toc201742661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6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47BBF99E" w14:textId="77777777" w:rsidR="001A2986" w:rsidRDefault="00E207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62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_Toc201742662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7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11640B60" w14:textId="77777777" w:rsidR="001A2986" w:rsidRDefault="00E207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63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_Toc201742663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7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461527B5" w14:textId="77777777" w:rsidR="001A2986" w:rsidRDefault="00E207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64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_Toc201742664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8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34A12FAF" w14:textId="77777777" w:rsidR="001A2986" w:rsidRDefault="00E207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65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_Toc201742665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9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26AF19C1" w14:textId="77777777" w:rsidR="001A2986" w:rsidRDefault="00E207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66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_Toc201742666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10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267BB80A" w14:textId="77777777" w:rsidR="001A2986" w:rsidRDefault="00E207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67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_Toc201742667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12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73501093" w14:textId="77777777" w:rsidR="001A2986" w:rsidRDefault="00E207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68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_Toc201742668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12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6198D967" w14:textId="77777777" w:rsidR="001A2986" w:rsidRDefault="00E207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69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_Toc201742669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12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3FD923F4" w14:textId="77777777" w:rsidR="001A2986" w:rsidRDefault="00E207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70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_Toc201742670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12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084511D3" w14:textId="77777777" w:rsidR="001A2986" w:rsidRDefault="00E207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71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_Toc201742671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12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5CC97862" w14:textId="77777777" w:rsidR="001A2986" w:rsidRDefault="00E207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72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_Toc201742672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12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381C324D" w14:textId="77777777" w:rsidR="001A2986" w:rsidRDefault="00E207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673" w:history="1">
            <w:r w:rsidR="001A2986" w:rsidRPr="00747F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A2986">
              <w:rPr>
                <w:noProof/>
                <w:webHidden/>
              </w:rPr>
              <w:tab/>
            </w:r>
            <w:r w:rsidR="001A2986">
              <w:rPr>
                <w:noProof/>
                <w:webHidden/>
              </w:rPr>
              <w:fldChar w:fldCharType="begin"/>
            </w:r>
            <w:r w:rsidR="001A2986">
              <w:rPr>
                <w:noProof/>
                <w:webHidden/>
              </w:rPr>
              <w:instrText xml:space="preserve"> PAGEREF _Toc201742673 \h </w:instrText>
            </w:r>
            <w:r w:rsidR="001A2986">
              <w:rPr>
                <w:noProof/>
                <w:webHidden/>
              </w:rPr>
            </w:r>
            <w:r w:rsidR="001A2986">
              <w:rPr>
                <w:noProof/>
                <w:webHidden/>
              </w:rPr>
              <w:fldChar w:fldCharType="separate"/>
            </w:r>
            <w:r w:rsidR="001A2986">
              <w:rPr>
                <w:noProof/>
                <w:webHidden/>
              </w:rPr>
              <w:t>12</w:t>
            </w:r>
            <w:r w:rsidR="001A298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742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Знакомство с цифровыми сервисами, инструментами, продуктами, которыми пользуются компании и предприятия для организации собственной работы, работы с партнерами, подрядчиками, участниками и посетителями мероприятий.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742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Цифровые технологии в сервисе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742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1992"/>
        <w:gridCol w:w="5449"/>
      </w:tblGrid>
      <w:tr w:rsidR="00751095" w:rsidRPr="001A29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A29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A29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A29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29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A29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A298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A29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A29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A2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1A29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2986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A2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  <w:lang w:bidi="ru-RU"/>
              </w:rPr>
              <w:t>ОПК-1.2 - Осуществляет поиск и внедрение технологических новаций и современных программных продуктов в сервисную деятельность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A2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2986">
              <w:rPr>
                <w:rFonts w:ascii="Times New Roman" w:hAnsi="Times New Roman" w:cs="Times New Roman"/>
              </w:rPr>
              <w:t xml:space="preserve">возможности применения цифровых технологий, их функционал, назначение и особенности применения к проектированию мероприятий в сфере </w:t>
            </w:r>
            <w:proofErr w:type="spellStart"/>
            <w:r w:rsidR="00316402" w:rsidRPr="001A2986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1A2986">
              <w:rPr>
                <w:rFonts w:ascii="Times New Roman" w:hAnsi="Times New Roman" w:cs="Times New Roman"/>
              </w:rPr>
              <w:t>-выставочных и событийных услуг; тенденции развития профессиональной сферы деятельности; методы</w:t>
            </w:r>
            <w:r w:rsidR="00316402" w:rsidRPr="001A2986">
              <w:rPr>
                <w:rFonts w:ascii="Times New Roman" w:hAnsi="Times New Roman" w:cs="Times New Roman"/>
              </w:rPr>
              <w:br/>
            </w:r>
            <w:r w:rsidRPr="001A29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A2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A29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2986">
              <w:rPr>
                <w:rFonts w:ascii="Times New Roman" w:hAnsi="Times New Roman" w:cs="Times New Roman"/>
              </w:rPr>
              <w:t>определять цели, задачи, предметную область, заинтересованные стороны, назначение и необходимость применения цифровых технологий согласно запросу и требованиям потребителя или сервисной компании; применять цифровые технологии в ходе проектирования мероприятия; выявлять потребности организации, применять цифровые технологии к проектированию мероприятия с учетом тенденций развития профессиональной сферы деятельности; применять цифровые технологии в соответствие с разработанным планом и концепцией</w:t>
            </w:r>
            <w:r w:rsidRPr="001A298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A29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A29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2986">
              <w:rPr>
                <w:rFonts w:ascii="Times New Roman" w:hAnsi="Times New Roman" w:cs="Times New Roman"/>
              </w:rPr>
              <w:t xml:space="preserve">цифровыми технологиями проектного управления при разработке мероприятий различного типа в сфере </w:t>
            </w:r>
            <w:proofErr w:type="spellStart"/>
            <w:r w:rsidR="00FD518F" w:rsidRPr="001A2986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A2986">
              <w:rPr>
                <w:rFonts w:ascii="Times New Roman" w:hAnsi="Times New Roman" w:cs="Times New Roman"/>
              </w:rPr>
              <w:t>-выставочных и событийных услуг как комплексных сервисных продуктов; навыками выбора и применения цифровых технологий и новаций в соответствии с требованиями и потребностями организации и/или потребителя; навыками создания цифровых продуктов с использованием современных цифровых технологий и их применением для организации работы компании и планирования и организации мероприятий</w:t>
            </w:r>
            <w:r w:rsidRPr="001A298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A2986" w14:paraId="5DBCDEB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0AE79" w14:textId="77777777" w:rsidR="00751095" w:rsidRPr="001A2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1A29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2986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25875" w14:textId="77777777" w:rsidR="00751095" w:rsidRPr="001A2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A2986">
              <w:rPr>
                <w:rFonts w:ascii="Times New Roman" w:hAnsi="Times New Roman" w:cs="Times New Roman"/>
                <w:lang w:bidi="ru-RU"/>
              </w:rPr>
              <w:t>ОПК-8.2 - Использует современные информационные технологии в решении задач профессиональной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86E20" w14:textId="77777777" w:rsidR="00751095" w:rsidRPr="001A2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2986">
              <w:rPr>
                <w:rFonts w:ascii="Times New Roman" w:hAnsi="Times New Roman" w:cs="Times New Roman"/>
              </w:rPr>
              <w:t>назначение, принципы работы современных информационных технологий и возможности их применения в работе сервисной компании</w:t>
            </w:r>
            <w:r w:rsidRPr="001A2986">
              <w:rPr>
                <w:rFonts w:ascii="Times New Roman" w:hAnsi="Times New Roman" w:cs="Times New Roman"/>
              </w:rPr>
              <w:t xml:space="preserve"> </w:t>
            </w:r>
          </w:p>
          <w:p w14:paraId="31459193" w14:textId="77777777" w:rsidR="00751095" w:rsidRPr="001A2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A29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2986">
              <w:rPr>
                <w:rFonts w:ascii="Times New Roman" w:hAnsi="Times New Roman" w:cs="Times New Roman"/>
              </w:rPr>
              <w:t>использовать цифровые технологии для решения задач профессиональной деятельности</w:t>
            </w:r>
            <w:r w:rsidRPr="001A298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4EE86F9" w14:textId="77777777" w:rsidR="00751095" w:rsidRPr="001A29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2986">
              <w:rPr>
                <w:rFonts w:ascii="Times New Roman" w:hAnsi="Times New Roman" w:cs="Times New Roman"/>
              </w:rPr>
              <w:t>основами организации профессиональной деятельности с помощью цифровых технологий и инструментов, созданием с помощью цифровых технологий рабочих ресурсов и инструментов для реализации профессиональной деятельности</w:t>
            </w:r>
            <w:r w:rsidRPr="001A298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A2986" w14:paraId="0B7674F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9E229" w14:textId="77777777" w:rsidR="00751095" w:rsidRPr="001A2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1A29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2986">
              <w:rPr>
                <w:rFonts w:ascii="Times New Roman" w:hAnsi="Times New Roman" w:cs="Times New Roman"/>
              </w:rPr>
              <w:t xml:space="preserve"> к предоставлению услуг в условиях взаимодействия с потребителями, организациями в сфере </w:t>
            </w:r>
            <w:proofErr w:type="spellStart"/>
            <w:r w:rsidRPr="001A2986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1A2986">
              <w:rPr>
                <w:rFonts w:ascii="Times New Roman" w:hAnsi="Times New Roman" w:cs="Times New Roman"/>
              </w:rPr>
              <w:t>-выставочных и событийных услуг, их объединениями и органами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60F25" w14:textId="77777777" w:rsidR="00751095" w:rsidRPr="001A2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  <w:lang w:bidi="ru-RU"/>
              </w:rPr>
              <w:t xml:space="preserve">ПК-1.1 - Работает с базами данных, осуществляет документационное сопровождение предоставления услуг в условиях взаимодействия с потребителями, организациями в сфере </w:t>
            </w:r>
            <w:proofErr w:type="spellStart"/>
            <w:r w:rsidRPr="001A2986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1A2986">
              <w:rPr>
                <w:rFonts w:ascii="Times New Roman" w:hAnsi="Times New Roman" w:cs="Times New Roman"/>
                <w:lang w:bidi="ru-RU"/>
              </w:rPr>
              <w:t>-выставочных и событийных услуг, их объединениями и органами власти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FC686" w14:textId="77777777" w:rsidR="00751095" w:rsidRPr="001A2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2986">
              <w:rPr>
                <w:rFonts w:ascii="Times New Roman" w:hAnsi="Times New Roman" w:cs="Times New Roman"/>
              </w:rPr>
              <w:t>принципы работы и возможности применения современных цифровых технологий в направлении обеспечения работы сервисной компании, документационного обеспечения и обмена данными между сотрудниками и между компанией и потребителем; знать особенности деловой коммуникации при использовании цифровых технологий</w:t>
            </w:r>
            <w:r w:rsidRPr="001A2986">
              <w:rPr>
                <w:rFonts w:ascii="Times New Roman" w:hAnsi="Times New Roman" w:cs="Times New Roman"/>
              </w:rPr>
              <w:t xml:space="preserve"> </w:t>
            </w:r>
          </w:p>
          <w:p w14:paraId="2C0FD27B" w14:textId="77777777" w:rsidR="00751095" w:rsidRPr="001A2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2986">
              <w:rPr>
                <w:rFonts w:ascii="Times New Roman" w:hAnsi="Times New Roman" w:cs="Times New Roman"/>
              </w:rPr>
              <w:t>обеспечивать документооборот при работе сервисной компании, работать с большими объемами информации и базами данных, ориентироваться в назначении цифровых технологий в случае необходимости их применения</w:t>
            </w:r>
            <w:r w:rsidRPr="001A2986">
              <w:rPr>
                <w:rFonts w:ascii="Times New Roman" w:hAnsi="Times New Roman" w:cs="Times New Roman"/>
              </w:rPr>
              <w:t xml:space="preserve">. </w:t>
            </w:r>
          </w:p>
          <w:p w14:paraId="760A7D51" w14:textId="77777777" w:rsidR="00751095" w:rsidRPr="001A29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2986">
              <w:rPr>
                <w:rFonts w:ascii="Times New Roman" w:hAnsi="Times New Roman" w:cs="Times New Roman"/>
              </w:rPr>
              <w:t>навыками выбора и применения цифровых технологий в зависимости от направления своей деятельности</w:t>
            </w:r>
            <w:r w:rsidRPr="001A298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A2986" w14:paraId="5317A61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1771A" w14:textId="77777777" w:rsidR="00751095" w:rsidRPr="001A2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1A298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2986">
              <w:rPr>
                <w:rFonts w:ascii="Times New Roman" w:hAnsi="Times New Roman" w:cs="Times New Roman"/>
              </w:rPr>
              <w:t xml:space="preserve"> использовать современные цифровые технологии при решении задач профессиональной деятельности в сфере </w:t>
            </w:r>
            <w:proofErr w:type="spellStart"/>
            <w:r w:rsidRPr="001A2986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1A2986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2FEB4" w14:textId="77777777" w:rsidR="00751095" w:rsidRPr="001A2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  <w:lang w:bidi="ru-RU"/>
              </w:rPr>
              <w:t xml:space="preserve">ПК-6.1 - Проводит системный мониторинг процессов организации и проведения мероприятий в сфере </w:t>
            </w:r>
            <w:proofErr w:type="spellStart"/>
            <w:r w:rsidRPr="001A2986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1A2986">
              <w:rPr>
                <w:rFonts w:ascii="Times New Roman" w:hAnsi="Times New Roman" w:cs="Times New Roman"/>
                <w:lang w:bidi="ru-RU"/>
              </w:rPr>
              <w:t>-выставочных и событийных услуг онлайн, офлайн или смешанного формата на основе современных цифровых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22C8F" w14:textId="77777777" w:rsidR="00751095" w:rsidRPr="001A2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2986">
              <w:rPr>
                <w:rFonts w:ascii="Times New Roman" w:hAnsi="Times New Roman" w:cs="Times New Roman"/>
              </w:rPr>
              <w:t>необходимые критерии при изучении и отборе тех или иных цифровых технологий, возможности их применения для организации мероприятий в онлайн, офлайн или смешанного формата</w:t>
            </w:r>
            <w:r w:rsidRPr="001A2986">
              <w:rPr>
                <w:rFonts w:ascii="Times New Roman" w:hAnsi="Times New Roman" w:cs="Times New Roman"/>
              </w:rPr>
              <w:t xml:space="preserve"> </w:t>
            </w:r>
          </w:p>
          <w:p w14:paraId="00145CBE" w14:textId="77777777" w:rsidR="00751095" w:rsidRPr="001A2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2986">
              <w:rPr>
                <w:rFonts w:ascii="Times New Roman" w:hAnsi="Times New Roman" w:cs="Times New Roman"/>
              </w:rPr>
              <w:t>проводить мониторинг и анализ цифровых технологий с учетом необходимых параметров для организации мероприятий; организовывать мероприятие онлайн, офлайн или смешанного формата на основе современных цифровых технологий в соответствие с разработанным планом и концепцией</w:t>
            </w:r>
            <w:r w:rsidRPr="001A2986">
              <w:rPr>
                <w:rFonts w:ascii="Times New Roman" w:hAnsi="Times New Roman" w:cs="Times New Roman"/>
              </w:rPr>
              <w:t xml:space="preserve">. </w:t>
            </w:r>
          </w:p>
          <w:p w14:paraId="2836A2FE" w14:textId="77777777" w:rsidR="00751095" w:rsidRPr="001A29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2986">
              <w:rPr>
                <w:rFonts w:ascii="Times New Roman" w:hAnsi="Times New Roman" w:cs="Times New Roman"/>
              </w:rPr>
              <w:t>навыками выбора и применения цифровых технологий для организации мероприятий онлайн, офлайн или смешанного формата на основе современных цифровых технологий; навыками создания и проведения мероприятий разных форматов с использованием цифровых технологий</w:t>
            </w:r>
            <w:r w:rsidRPr="001A29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A29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7426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Деятельность компании сферы сервиса: основные направления и задачи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структурирование направлений взаимодействия и работы компании</w:t>
            </w:r>
            <w:r w:rsidRPr="00352B6F">
              <w:rPr>
                <w:lang w:bidi="ru-RU"/>
              </w:rPr>
              <w:br/>
              <w:t>- компоновка работ по взаимодействиям и направлениям работы</w:t>
            </w:r>
            <w:r w:rsidRPr="00352B6F">
              <w:rPr>
                <w:lang w:bidi="ru-RU"/>
              </w:rPr>
              <w:br/>
              <w:t>- подбор инструментов для оптимизации работы компании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2774602" w:rsidR="004475DA" w:rsidRPr="00352B6F" w:rsidRDefault="008204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204DE" w:rsidRPr="005B37A7" w14:paraId="211AF4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4ABFB4" w14:textId="77777777" w:rsidR="008204DE" w:rsidRPr="00352B6F" w:rsidRDefault="008204D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Знакомство с сервисами облачного хранения и обмена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93AF3" w14:textId="77777777" w:rsidR="008204DE" w:rsidRPr="00352B6F" w:rsidRDefault="008204D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работа с почтовыми сервисами, создание и настройка почты проекта/компании и аккаунтов сотрудников, система управления организацией</w:t>
            </w:r>
            <w:r w:rsidRPr="00352B6F">
              <w:rPr>
                <w:lang w:bidi="ru-RU"/>
              </w:rPr>
              <w:br/>
              <w:t>- сервисами электронного документооборота</w:t>
            </w:r>
            <w:r w:rsidRPr="00352B6F">
              <w:rPr>
                <w:lang w:bidi="ru-RU"/>
              </w:rPr>
              <w:br/>
              <w:t>- создание инструкции для начала работы нового сотрудника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75EF5" w14:textId="77777777" w:rsidR="008204DE" w:rsidRPr="00352B6F" w:rsidRDefault="008204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12BF4F" w14:textId="77777777" w:rsidR="008204DE" w:rsidRPr="00352B6F" w:rsidRDefault="008204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21F87" w14:textId="77777777" w:rsidR="008204DE" w:rsidRPr="00352B6F" w:rsidRDefault="008204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0521D" w14:textId="7C14D914" w:rsidR="008204DE" w:rsidRPr="00352B6F" w:rsidRDefault="008204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C99B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2B8D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Сервисы для планирования работы и управления взаимоотношениями внутри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963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Сервисы для планирования работы</w:t>
            </w:r>
            <w:r w:rsidRPr="00352B6F">
              <w:rPr>
                <w:lang w:bidi="ru-RU"/>
              </w:rPr>
              <w:br/>
              <w:t>- Сервисы для командной работы и постановки задач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9734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D129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2F71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F1DDD" w14:textId="69222E60" w:rsidR="004475DA" w:rsidRPr="00352B6F" w:rsidRDefault="008204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204DE" w:rsidRPr="005B37A7" w14:paraId="039009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50ED6C" w14:textId="77777777" w:rsidR="008204DE" w:rsidRPr="00352B6F" w:rsidRDefault="008204D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CRM как программа для работы с заказчиками, партнерами, потребителями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B11710" w14:textId="77777777" w:rsidR="008204DE" w:rsidRPr="00352B6F" w:rsidRDefault="008204D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управления взаимоотношениями с клиентами (CRM): обзор CRM систем, сходство и отличия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E7795" w14:textId="77777777" w:rsidR="008204DE" w:rsidRPr="00352B6F" w:rsidRDefault="008204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E86DD" w14:textId="77777777" w:rsidR="008204DE" w:rsidRPr="00352B6F" w:rsidRDefault="008204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8B02A" w14:textId="77777777" w:rsidR="008204DE" w:rsidRPr="00352B6F" w:rsidRDefault="008204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B19F8" w14:textId="294D6317" w:rsidR="008204DE" w:rsidRPr="00352B6F" w:rsidRDefault="008204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377A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375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Сервисы для работы с потребителями, заказчиками, партнерами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B8A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Сервисы продажи билетов, регистрация, сбора заявок</w:t>
            </w:r>
            <w:r w:rsidRPr="00352B6F">
              <w:rPr>
                <w:lang w:bidi="ru-RU"/>
              </w:rPr>
              <w:br/>
              <w:t>- Сервисы для сканирования билетов</w:t>
            </w:r>
            <w:r w:rsidRPr="00352B6F">
              <w:rPr>
                <w:lang w:bidi="ru-RU"/>
              </w:rPr>
              <w:br/>
              <w:t>- Сервисы для организации email-рассылок</w:t>
            </w:r>
            <w:r w:rsidRPr="00352B6F">
              <w:rPr>
                <w:lang w:bidi="ru-RU"/>
              </w:rPr>
              <w:br/>
              <w:t>- Сервисы для проведения опросов, сбора обратной связи</w:t>
            </w:r>
            <w:r w:rsidRPr="00352B6F">
              <w:rPr>
                <w:lang w:bidi="ru-RU"/>
              </w:rPr>
              <w:br/>
              <w:t>- Сервисы по бронированию/покупке билетов, гостиницы, трансфера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44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B1D6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E31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68776" w14:textId="332A68DD" w:rsidR="004475DA" w:rsidRPr="00352B6F" w:rsidRDefault="008204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204DE" w:rsidRPr="005B37A7" w14:paraId="45B172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064CA" w14:textId="77777777" w:rsidR="008204DE" w:rsidRPr="00352B6F" w:rsidRDefault="008204D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6. Сервисы для настройки онлайн-трансляции при организации онлайн-мероприятий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3751F4" w14:textId="77777777" w:rsidR="008204DE" w:rsidRPr="00352B6F" w:rsidRDefault="008204D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Сервисы для проведения онлайн-трансляций</w:t>
            </w:r>
            <w:r w:rsidRPr="00352B6F">
              <w:rPr>
                <w:lang w:bidi="ru-RU"/>
              </w:rPr>
              <w:br/>
              <w:t>- Сервисы проведения видеопотока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4FDCCC" w14:textId="77777777" w:rsidR="008204DE" w:rsidRPr="00352B6F" w:rsidRDefault="008204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D6722D" w14:textId="77777777" w:rsidR="008204DE" w:rsidRPr="00352B6F" w:rsidRDefault="008204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6E9B0" w14:textId="77777777" w:rsidR="008204DE" w:rsidRPr="00352B6F" w:rsidRDefault="008204D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9FC767" w14:textId="69C773BB" w:rsidR="008204DE" w:rsidRPr="00352B6F" w:rsidRDefault="008204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bookmarkEnd w:id="7"/>
      <w:tr w:rsidR="005B37A7" w:rsidRPr="005B37A7" w14:paraId="41D106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7B54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Цифровые технологии и продукты для оформления графических материалов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B4E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Сервисы для создания визуального контента, графические редакторы</w:t>
            </w:r>
            <w:r w:rsidRPr="00352B6F">
              <w:rPr>
                <w:lang w:bidi="ru-RU"/>
              </w:rPr>
              <w:br/>
              <w:t>- Стоковые сервисы, лицензия ССО</w:t>
            </w:r>
            <w:r w:rsidRPr="00352B6F">
              <w:rPr>
                <w:lang w:bidi="ru-RU"/>
              </w:rPr>
              <w:br/>
              <w:t>- Сервисы маркировки изображений</w:t>
            </w:r>
            <w:r w:rsidRPr="00352B6F">
              <w:rPr>
                <w:lang w:bidi="ru-RU"/>
              </w:rPr>
              <w:br/>
              <w:t>- AR. VR, искусственный интеллект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D4C5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97CC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D29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8869E" w14:textId="584A48E7" w:rsidR="004475DA" w:rsidRPr="00352B6F" w:rsidRDefault="008204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4231E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00E6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Сервисы для визуализации и позиционирования услуги/продукта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658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Цифровые конструкторы для создания сайтов и лендингов</w:t>
            </w:r>
            <w:r w:rsidRPr="00352B6F">
              <w:rPr>
                <w:lang w:bidi="ru-RU"/>
              </w:rPr>
              <w:br/>
              <w:t>- Интерактивные сервисы и инструменты, коллаборация конструкторов и интерактивных инструментов</w:t>
            </w:r>
            <w:r w:rsidRPr="00352B6F">
              <w:rPr>
                <w:lang w:bidi="ru-RU"/>
              </w:rPr>
              <w:br/>
              <w:t>- Сервисы для анализа сайтов конкурентов и веб-аналитики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C00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38F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543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72BAB" w14:textId="577FA505" w:rsidR="004475DA" w:rsidRPr="00352B6F" w:rsidRDefault="008204D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95EDE9F" w:rsidR="00CA7DE7" w:rsidRPr="00352B6F" w:rsidRDefault="008204D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4266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426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A29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1.-Информационные системы и цифровые технологии: учебное пособие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в 2 ч. Ч. 2. Практикум / под общ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ед. проф. В.В. Трофимова, доц. Т.А. Макарчук. — Москва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217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978-5-16-109676-5. - Текст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A2986" w:rsidRDefault="00E207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https://znanium.com/catalog/product/1786661</w:t>
              </w:r>
            </w:hyperlink>
          </w:p>
        </w:tc>
      </w:tr>
      <w:tr w:rsidR="00262CF0" w:rsidRPr="007E6725" w14:paraId="65ABA8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647CD3" w14:textId="77777777" w:rsidR="00262CF0" w:rsidRPr="001A29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2.-Информационные системы и цифровые технологии: учебное пособие. Часть 2 / под общ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В.В. Трофимова и В.И. </w:t>
            </w:r>
            <w:proofErr w:type="spell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Кияева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ИНФРА-М, 2021. — 270 с. — (Высшее образование: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978-5-16-109771-7. - Текст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157163" w14:textId="77777777" w:rsidR="00262CF0" w:rsidRPr="001A2986" w:rsidRDefault="00E207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https://znanium.com/catalog/product/1786660 </w:t>
              </w:r>
            </w:hyperlink>
          </w:p>
        </w:tc>
      </w:tr>
      <w:tr w:rsidR="00262CF0" w:rsidRPr="007E6725" w14:paraId="42BDA4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691FB0" w14:textId="77777777" w:rsidR="00262CF0" w:rsidRPr="001A29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3.-Информационные системы и цифровые технологии. Практикум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Часть 1 / под общ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В.В. Трофимова, доц. М.И. </w:t>
            </w:r>
            <w:proofErr w:type="spell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Барабановой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ИНФРА-М, 2021. — 212 с. — (Высшее образование: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978-5-16-109660-4. - Текст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F15E5B" w14:textId="77777777" w:rsidR="00262CF0" w:rsidRPr="001A2986" w:rsidRDefault="00E207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https://znanium.com/catalog/product/1731904 </w:t>
              </w:r>
            </w:hyperlink>
          </w:p>
        </w:tc>
      </w:tr>
      <w:tr w:rsidR="00262CF0" w:rsidRPr="007E6725" w14:paraId="1BF9AE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5B8084" w14:textId="77777777" w:rsidR="00262CF0" w:rsidRPr="001A29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4.-Информационные системы и цифровые технологии. Часть 1 : учебное пособие / В.В. Трофимов, М.И. </w:t>
            </w:r>
            <w:proofErr w:type="spell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, В.И. </w:t>
            </w:r>
            <w:proofErr w:type="spell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, Е.В. Трофимова ; под общ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В.В. Трофимова и В.И. </w:t>
            </w:r>
            <w:proofErr w:type="spell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Кияева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ИНФРА-М, 2021. — 253 с. — (Высшее образование: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978-5-16-109479-2. - Текст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5DF12A" w14:textId="77777777" w:rsidR="00262CF0" w:rsidRPr="001A2986" w:rsidRDefault="00E207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https://znanium.com/catalog/product/1370826 </w:t>
              </w:r>
            </w:hyperlink>
          </w:p>
        </w:tc>
      </w:tr>
      <w:tr w:rsidR="00262CF0" w:rsidRPr="007E6725" w14:paraId="7BB3FE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A28F9B" w14:textId="77777777" w:rsidR="00262CF0" w:rsidRPr="001A29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6.-Цифровизация: Практические рекомендации по переводу бизнеса на цифровые технологии / перевод с английского А. </w:t>
            </w:r>
            <w:proofErr w:type="spell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Сатунин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, 2019. — 252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978-5-9614-2849-0. — Текст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6C1023" w14:textId="77777777" w:rsidR="00262CF0" w:rsidRPr="001A2986" w:rsidRDefault="00E207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https://e.lanbook.com/book/140522</w:t>
              </w:r>
            </w:hyperlink>
          </w:p>
        </w:tc>
      </w:tr>
      <w:tr w:rsidR="00262CF0" w:rsidRPr="007E6725" w14:paraId="7D8E42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48DA97" w14:textId="77777777" w:rsidR="00262CF0" w:rsidRPr="001A29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7.-Тобакковала, Р. Компания для людей: Как сохранить душу бизнеса в эпоху 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тотальной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/ Р. </w:t>
            </w:r>
            <w:proofErr w:type="spell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Тобакковала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, 2021. — 232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978-5-907394-18-0. — Текст</w:t>
            </w:r>
            <w:proofErr w:type="gramStart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9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F6A7BF" w14:textId="77777777" w:rsidR="00262CF0" w:rsidRPr="001A2986" w:rsidRDefault="00E207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https://e.lanbook.com/book/214004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426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F2FDC5" w14:textId="77777777" w:rsidTr="007B550D">
        <w:tc>
          <w:tcPr>
            <w:tcW w:w="9345" w:type="dxa"/>
          </w:tcPr>
          <w:p w14:paraId="55A841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B71B7DB" w14:textId="77777777" w:rsidTr="007B550D">
        <w:tc>
          <w:tcPr>
            <w:tcW w:w="9345" w:type="dxa"/>
          </w:tcPr>
          <w:p w14:paraId="2EFE43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210D8874" w14:textId="77777777" w:rsidTr="007B550D">
        <w:tc>
          <w:tcPr>
            <w:tcW w:w="9345" w:type="dxa"/>
          </w:tcPr>
          <w:p w14:paraId="04A74B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58AA605E" w14:textId="77777777" w:rsidTr="007B550D">
        <w:tc>
          <w:tcPr>
            <w:tcW w:w="9345" w:type="dxa"/>
          </w:tcPr>
          <w:p w14:paraId="1F3894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7A294DEF" w14:textId="77777777" w:rsidTr="007B550D">
        <w:tc>
          <w:tcPr>
            <w:tcW w:w="9345" w:type="dxa"/>
          </w:tcPr>
          <w:p w14:paraId="1B3FD0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EE848F" w14:textId="77777777" w:rsidTr="007B550D">
        <w:tc>
          <w:tcPr>
            <w:tcW w:w="9345" w:type="dxa"/>
          </w:tcPr>
          <w:p w14:paraId="1D9FB4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229CC2" w14:textId="77777777" w:rsidTr="007B550D">
        <w:tc>
          <w:tcPr>
            <w:tcW w:w="9345" w:type="dxa"/>
          </w:tcPr>
          <w:p w14:paraId="63601C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42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2077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42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A29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A29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29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A29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29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A29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A29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2986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2986">
              <w:rPr>
                <w:sz w:val="22"/>
                <w:szCs w:val="22"/>
              </w:rPr>
              <w:t>комплексом</w:t>
            </w:r>
            <w:proofErr w:type="gramStart"/>
            <w:r w:rsidRPr="001A2986">
              <w:rPr>
                <w:sz w:val="22"/>
                <w:szCs w:val="22"/>
              </w:rPr>
              <w:t>.С</w:t>
            </w:r>
            <w:proofErr w:type="gramEnd"/>
            <w:r w:rsidRPr="001A2986">
              <w:rPr>
                <w:sz w:val="22"/>
                <w:szCs w:val="22"/>
              </w:rPr>
              <w:t>пециализированная</w:t>
            </w:r>
            <w:proofErr w:type="spellEnd"/>
            <w:r w:rsidRPr="001A298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A2986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1A29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2986">
              <w:rPr>
                <w:sz w:val="22"/>
                <w:szCs w:val="22"/>
              </w:rPr>
              <w:t>3 2100 3.1/2</w:t>
            </w:r>
            <w:r w:rsidRPr="001A2986">
              <w:rPr>
                <w:sz w:val="22"/>
                <w:szCs w:val="22"/>
                <w:lang w:val="en-US"/>
              </w:rPr>
              <w:t>Gb</w:t>
            </w:r>
            <w:r w:rsidRPr="001A2986">
              <w:rPr>
                <w:sz w:val="22"/>
                <w:szCs w:val="22"/>
              </w:rPr>
              <w:t>/500</w:t>
            </w:r>
            <w:r w:rsidRPr="001A2986">
              <w:rPr>
                <w:sz w:val="22"/>
                <w:szCs w:val="22"/>
                <w:lang w:val="en-US"/>
              </w:rPr>
              <w:t>Gb</w:t>
            </w:r>
            <w:r w:rsidRPr="001A2986">
              <w:rPr>
                <w:sz w:val="22"/>
                <w:szCs w:val="22"/>
              </w:rPr>
              <w:t>/</w:t>
            </w:r>
            <w:r w:rsidRPr="001A2986">
              <w:rPr>
                <w:sz w:val="22"/>
                <w:szCs w:val="22"/>
                <w:lang w:val="en-US"/>
              </w:rPr>
              <w:t>Samsung</w:t>
            </w:r>
            <w:r w:rsidRPr="001A2986">
              <w:rPr>
                <w:sz w:val="22"/>
                <w:szCs w:val="22"/>
              </w:rPr>
              <w:t xml:space="preserve"> Е1920 </w:t>
            </w:r>
            <w:r w:rsidRPr="001A2986">
              <w:rPr>
                <w:sz w:val="22"/>
                <w:szCs w:val="22"/>
                <w:lang w:val="en-US"/>
              </w:rPr>
              <w:t>NR</w:t>
            </w:r>
            <w:r w:rsidRPr="001A2986">
              <w:rPr>
                <w:sz w:val="22"/>
                <w:szCs w:val="22"/>
              </w:rPr>
              <w:t xml:space="preserve"> - 1 шт., Проектор </w:t>
            </w:r>
            <w:r w:rsidRPr="001A2986">
              <w:rPr>
                <w:sz w:val="22"/>
                <w:szCs w:val="22"/>
                <w:lang w:val="en-US"/>
              </w:rPr>
              <w:t>NEC</w:t>
            </w:r>
            <w:r w:rsidRPr="001A2986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1A298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A2986">
              <w:rPr>
                <w:sz w:val="22"/>
                <w:szCs w:val="22"/>
              </w:rPr>
              <w:t xml:space="preserve"> </w:t>
            </w:r>
            <w:r w:rsidRPr="001A2986">
              <w:rPr>
                <w:sz w:val="22"/>
                <w:szCs w:val="22"/>
                <w:lang w:val="en-US"/>
              </w:rPr>
              <w:t>TA</w:t>
            </w:r>
            <w:r w:rsidRPr="001A2986">
              <w:rPr>
                <w:sz w:val="22"/>
                <w:szCs w:val="22"/>
              </w:rPr>
              <w:t xml:space="preserve">-1120 - 1 шт., Экран с электро-приводом </w:t>
            </w:r>
            <w:r w:rsidRPr="001A2986">
              <w:rPr>
                <w:sz w:val="22"/>
                <w:szCs w:val="22"/>
                <w:lang w:val="en-US"/>
              </w:rPr>
              <w:t>Draper</w:t>
            </w:r>
            <w:r w:rsidRPr="001A2986">
              <w:rPr>
                <w:sz w:val="22"/>
                <w:szCs w:val="22"/>
              </w:rPr>
              <w:t xml:space="preserve"> </w:t>
            </w:r>
            <w:r w:rsidRPr="001A2986">
              <w:rPr>
                <w:sz w:val="22"/>
                <w:szCs w:val="22"/>
                <w:lang w:val="en-US"/>
              </w:rPr>
              <w:t>Baronet</w:t>
            </w:r>
            <w:r w:rsidRPr="001A2986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1A2986">
              <w:rPr>
                <w:sz w:val="22"/>
                <w:szCs w:val="22"/>
                <w:lang w:val="en-US"/>
              </w:rPr>
              <w:t>Hi</w:t>
            </w:r>
            <w:r w:rsidRPr="001A2986">
              <w:rPr>
                <w:sz w:val="22"/>
                <w:szCs w:val="22"/>
              </w:rPr>
              <w:t>-</w:t>
            </w:r>
            <w:r w:rsidRPr="001A2986">
              <w:rPr>
                <w:sz w:val="22"/>
                <w:szCs w:val="22"/>
                <w:lang w:val="en-US"/>
              </w:rPr>
              <w:t>Fi</w:t>
            </w:r>
            <w:r w:rsidRPr="001A2986">
              <w:rPr>
                <w:sz w:val="22"/>
                <w:szCs w:val="22"/>
              </w:rPr>
              <w:t xml:space="preserve"> </w:t>
            </w:r>
            <w:r w:rsidRPr="001A2986">
              <w:rPr>
                <w:sz w:val="22"/>
                <w:szCs w:val="22"/>
                <w:lang w:val="en-US"/>
              </w:rPr>
              <w:t>PRO</w:t>
            </w:r>
            <w:r w:rsidRPr="001A2986">
              <w:rPr>
                <w:sz w:val="22"/>
                <w:szCs w:val="22"/>
              </w:rPr>
              <w:t xml:space="preserve"> </w:t>
            </w:r>
            <w:r w:rsidRPr="001A2986">
              <w:rPr>
                <w:sz w:val="22"/>
                <w:szCs w:val="22"/>
                <w:lang w:val="en-US"/>
              </w:rPr>
              <w:t>MASK</w:t>
            </w:r>
            <w:r w:rsidRPr="001A2986">
              <w:rPr>
                <w:sz w:val="22"/>
                <w:szCs w:val="22"/>
              </w:rPr>
              <w:t>6</w:t>
            </w:r>
            <w:r w:rsidRPr="001A2986">
              <w:rPr>
                <w:sz w:val="22"/>
                <w:szCs w:val="22"/>
                <w:lang w:val="en-US"/>
              </w:rPr>
              <w:t>T</w:t>
            </w:r>
            <w:r w:rsidRPr="001A2986">
              <w:rPr>
                <w:sz w:val="22"/>
                <w:szCs w:val="22"/>
              </w:rPr>
              <w:t>-</w:t>
            </w:r>
            <w:r w:rsidRPr="001A2986">
              <w:rPr>
                <w:sz w:val="22"/>
                <w:szCs w:val="22"/>
                <w:lang w:val="en-US"/>
              </w:rPr>
              <w:t>W</w:t>
            </w:r>
            <w:r w:rsidRPr="001A2986">
              <w:rPr>
                <w:sz w:val="22"/>
                <w:szCs w:val="22"/>
              </w:rPr>
              <w:t xml:space="preserve"> - 1 шт., Проектор </w:t>
            </w:r>
            <w:r w:rsidRPr="001A2986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1A2986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A29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298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A2986">
              <w:rPr>
                <w:sz w:val="22"/>
                <w:szCs w:val="22"/>
              </w:rPr>
              <w:t>Красноармейская</w:t>
            </w:r>
            <w:proofErr w:type="gramEnd"/>
            <w:r w:rsidRPr="001A298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A29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A2986" w14:paraId="546F8787" w14:textId="77777777" w:rsidTr="008416EB">
        <w:tc>
          <w:tcPr>
            <w:tcW w:w="7797" w:type="dxa"/>
            <w:shd w:val="clear" w:color="auto" w:fill="auto"/>
          </w:tcPr>
          <w:p w14:paraId="3FE4A8BA" w14:textId="77777777" w:rsidR="002C735C" w:rsidRPr="001A29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2986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2986">
              <w:rPr>
                <w:sz w:val="22"/>
                <w:szCs w:val="22"/>
              </w:rPr>
              <w:t>комплексом</w:t>
            </w:r>
            <w:proofErr w:type="gramStart"/>
            <w:r w:rsidRPr="001A2986">
              <w:rPr>
                <w:sz w:val="22"/>
                <w:szCs w:val="22"/>
              </w:rPr>
              <w:t>.С</w:t>
            </w:r>
            <w:proofErr w:type="gramEnd"/>
            <w:r w:rsidRPr="001A2986">
              <w:rPr>
                <w:sz w:val="22"/>
                <w:szCs w:val="22"/>
              </w:rPr>
              <w:t>пециализированная</w:t>
            </w:r>
            <w:proofErr w:type="spellEnd"/>
            <w:r w:rsidRPr="001A2986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1A2986">
              <w:rPr>
                <w:sz w:val="22"/>
                <w:szCs w:val="22"/>
                <w:lang w:val="en-US"/>
              </w:rPr>
              <w:t>HP</w:t>
            </w:r>
            <w:r w:rsidRPr="001A2986">
              <w:rPr>
                <w:sz w:val="22"/>
                <w:szCs w:val="22"/>
              </w:rPr>
              <w:t xml:space="preserve"> 250 </w:t>
            </w:r>
            <w:r w:rsidRPr="001A2986">
              <w:rPr>
                <w:sz w:val="22"/>
                <w:szCs w:val="22"/>
                <w:lang w:val="en-US"/>
              </w:rPr>
              <w:t>G</w:t>
            </w:r>
            <w:r w:rsidRPr="001A2986">
              <w:rPr>
                <w:sz w:val="22"/>
                <w:szCs w:val="22"/>
              </w:rPr>
              <w:t>6 1</w:t>
            </w:r>
            <w:r w:rsidRPr="001A2986">
              <w:rPr>
                <w:sz w:val="22"/>
                <w:szCs w:val="22"/>
                <w:lang w:val="en-US"/>
              </w:rPr>
              <w:t>WY</w:t>
            </w:r>
            <w:r w:rsidRPr="001A2986">
              <w:rPr>
                <w:sz w:val="22"/>
                <w:szCs w:val="22"/>
              </w:rPr>
              <w:t>58</w:t>
            </w:r>
            <w:r w:rsidRPr="001A2986">
              <w:rPr>
                <w:sz w:val="22"/>
                <w:szCs w:val="22"/>
                <w:lang w:val="en-US"/>
              </w:rPr>
              <w:t>EA</w:t>
            </w:r>
            <w:r w:rsidRPr="001A2986">
              <w:rPr>
                <w:sz w:val="22"/>
                <w:szCs w:val="22"/>
              </w:rPr>
              <w:t xml:space="preserve">, Мультимедийный проектор </w:t>
            </w:r>
            <w:r w:rsidRPr="001A2986">
              <w:rPr>
                <w:sz w:val="22"/>
                <w:szCs w:val="22"/>
                <w:lang w:val="en-US"/>
              </w:rPr>
              <w:t>LG</w:t>
            </w:r>
            <w:r w:rsidRPr="001A2986">
              <w:rPr>
                <w:sz w:val="22"/>
                <w:szCs w:val="22"/>
              </w:rPr>
              <w:t xml:space="preserve"> </w:t>
            </w:r>
            <w:r w:rsidRPr="001A2986">
              <w:rPr>
                <w:sz w:val="22"/>
                <w:szCs w:val="22"/>
                <w:lang w:val="en-US"/>
              </w:rPr>
              <w:t>PF</w:t>
            </w:r>
            <w:r w:rsidRPr="001A2986">
              <w:rPr>
                <w:sz w:val="22"/>
                <w:szCs w:val="22"/>
              </w:rPr>
              <w:t>1500</w:t>
            </w:r>
            <w:r w:rsidRPr="001A2986">
              <w:rPr>
                <w:sz w:val="22"/>
                <w:szCs w:val="22"/>
                <w:lang w:val="en-US"/>
              </w:rPr>
              <w:t>G</w:t>
            </w:r>
            <w:r w:rsidRPr="001A29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29B0C7" w14:textId="77777777" w:rsidR="002C735C" w:rsidRPr="001A29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298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A2986">
              <w:rPr>
                <w:sz w:val="22"/>
                <w:szCs w:val="22"/>
              </w:rPr>
              <w:t>Красноармейская</w:t>
            </w:r>
            <w:proofErr w:type="gramEnd"/>
            <w:r w:rsidRPr="001A298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A29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A2986" w14:paraId="6B61B080" w14:textId="77777777" w:rsidTr="008416EB">
        <w:tc>
          <w:tcPr>
            <w:tcW w:w="7797" w:type="dxa"/>
            <w:shd w:val="clear" w:color="auto" w:fill="auto"/>
          </w:tcPr>
          <w:p w14:paraId="55AF1996" w14:textId="77777777" w:rsidR="002C735C" w:rsidRPr="001A29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298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2986">
              <w:rPr>
                <w:sz w:val="22"/>
                <w:szCs w:val="22"/>
              </w:rPr>
              <w:t>комплексом</w:t>
            </w:r>
            <w:proofErr w:type="gramStart"/>
            <w:r w:rsidRPr="001A2986">
              <w:rPr>
                <w:sz w:val="22"/>
                <w:szCs w:val="22"/>
              </w:rPr>
              <w:t>.С</w:t>
            </w:r>
            <w:proofErr w:type="gramEnd"/>
            <w:r w:rsidRPr="001A2986">
              <w:rPr>
                <w:sz w:val="22"/>
                <w:szCs w:val="22"/>
              </w:rPr>
              <w:t>пециализированная</w:t>
            </w:r>
            <w:proofErr w:type="spellEnd"/>
            <w:r w:rsidRPr="001A298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A2986">
              <w:rPr>
                <w:sz w:val="22"/>
                <w:szCs w:val="22"/>
              </w:rPr>
              <w:t>.К</w:t>
            </w:r>
            <w:proofErr w:type="gramEnd"/>
            <w:r w:rsidRPr="001A2986">
              <w:rPr>
                <w:sz w:val="22"/>
                <w:szCs w:val="22"/>
              </w:rPr>
              <w:t xml:space="preserve">омпьютер </w:t>
            </w:r>
            <w:r w:rsidRPr="001A2986">
              <w:rPr>
                <w:sz w:val="22"/>
                <w:szCs w:val="22"/>
                <w:lang w:val="en-US"/>
              </w:rPr>
              <w:t>I</w:t>
            </w:r>
            <w:r w:rsidRPr="001A2986">
              <w:rPr>
                <w:sz w:val="22"/>
                <w:szCs w:val="22"/>
              </w:rPr>
              <w:t>5-7400/8</w:t>
            </w:r>
            <w:r w:rsidRPr="001A2986">
              <w:rPr>
                <w:sz w:val="22"/>
                <w:szCs w:val="22"/>
                <w:lang w:val="en-US"/>
              </w:rPr>
              <w:t>Gb</w:t>
            </w:r>
            <w:r w:rsidRPr="001A2986">
              <w:rPr>
                <w:sz w:val="22"/>
                <w:szCs w:val="22"/>
              </w:rPr>
              <w:t>/1</w:t>
            </w:r>
            <w:r w:rsidRPr="001A2986">
              <w:rPr>
                <w:sz w:val="22"/>
                <w:szCs w:val="22"/>
                <w:lang w:val="en-US"/>
              </w:rPr>
              <w:t>Tb</w:t>
            </w:r>
            <w:r w:rsidRPr="001A2986">
              <w:rPr>
                <w:sz w:val="22"/>
                <w:szCs w:val="22"/>
              </w:rPr>
              <w:t xml:space="preserve">/ </w:t>
            </w:r>
            <w:r w:rsidRPr="001A2986">
              <w:rPr>
                <w:sz w:val="22"/>
                <w:szCs w:val="22"/>
                <w:lang w:val="en-US"/>
              </w:rPr>
              <w:t>DELL</w:t>
            </w:r>
            <w:r w:rsidRPr="001A2986">
              <w:rPr>
                <w:sz w:val="22"/>
                <w:szCs w:val="22"/>
              </w:rPr>
              <w:t xml:space="preserve"> </w:t>
            </w:r>
            <w:r w:rsidRPr="001A2986">
              <w:rPr>
                <w:sz w:val="22"/>
                <w:szCs w:val="22"/>
                <w:lang w:val="en-US"/>
              </w:rPr>
              <w:t>S</w:t>
            </w:r>
            <w:r w:rsidRPr="001A2986">
              <w:rPr>
                <w:sz w:val="22"/>
                <w:szCs w:val="22"/>
              </w:rPr>
              <w:t>2218</w:t>
            </w:r>
            <w:r w:rsidRPr="001A2986">
              <w:rPr>
                <w:sz w:val="22"/>
                <w:szCs w:val="22"/>
                <w:lang w:val="en-US"/>
              </w:rPr>
              <w:t>H</w:t>
            </w:r>
            <w:r w:rsidRPr="001A298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757DA3" w14:textId="77777777" w:rsidR="002C735C" w:rsidRPr="001A29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298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A2986">
              <w:rPr>
                <w:sz w:val="22"/>
                <w:szCs w:val="22"/>
              </w:rPr>
              <w:t>Красноармейская</w:t>
            </w:r>
            <w:proofErr w:type="gramEnd"/>
            <w:r w:rsidRPr="001A298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A298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426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426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42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426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2986" w14:paraId="2FEB084F" w14:textId="77777777" w:rsidTr="00C23326">
        <w:tc>
          <w:tcPr>
            <w:tcW w:w="562" w:type="dxa"/>
          </w:tcPr>
          <w:p w14:paraId="2CF7BF8C" w14:textId="77777777" w:rsidR="001A2986" w:rsidRPr="008204DE" w:rsidRDefault="001A2986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7C202C" w14:textId="77777777" w:rsidR="001A2986" w:rsidRPr="001A2986" w:rsidRDefault="001A2986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9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426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A29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9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426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A298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A2986" w14:paraId="5A1C9382" w14:textId="77777777" w:rsidTr="00801458">
        <w:tc>
          <w:tcPr>
            <w:tcW w:w="2336" w:type="dxa"/>
          </w:tcPr>
          <w:p w14:paraId="4C518DAB" w14:textId="77777777" w:rsidR="005D65A5" w:rsidRPr="001A29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9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A29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9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A29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9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A29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9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A2986" w14:paraId="07658034" w14:textId="77777777" w:rsidTr="00801458">
        <w:tc>
          <w:tcPr>
            <w:tcW w:w="2336" w:type="dxa"/>
          </w:tcPr>
          <w:p w14:paraId="1553D698" w14:textId="78F29BFB" w:rsidR="005D65A5" w:rsidRPr="001A29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A2986" w:rsidRDefault="007478E0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1A2986" w:rsidRDefault="007478E0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A2986" w:rsidRDefault="007478E0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A2986" w14:paraId="6DFFCB67" w14:textId="77777777" w:rsidTr="00801458">
        <w:tc>
          <w:tcPr>
            <w:tcW w:w="2336" w:type="dxa"/>
          </w:tcPr>
          <w:p w14:paraId="1DBD19FC" w14:textId="77777777" w:rsidR="005D65A5" w:rsidRPr="001A29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9A9935" w14:textId="77777777" w:rsidR="005D65A5" w:rsidRPr="001A2986" w:rsidRDefault="007478E0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7F47D18" w14:textId="77777777" w:rsidR="005D65A5" w:rsidRPr="001A2986" w:rsidRDefault="007478E0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6FB858" w14:textId="77777777" w:rsidR="005D65A5" w:rsidRPr="001A2986" w:rsidRDefault="007478E0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1A2986" w14:paraId="1AA230D2" w14:textId="77777777" w:rsidTr="00801458">
        <w:tc>
          <w:tcPr>
            <w:tcW w:w="2336" w:type="dxa"/>
          </w:tcPr>
          <w:p w14:paraId="092B1A8B" w14:textId="77777777" w:rsidR="005D65A5" w:rsidRPr="001A29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A5FE2B" w14:textId="77777777" w:rsidR="005D65A5" w:rsidRPr="001A2986" w:rsidRDefault="007478E0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148FE3" w14:textId="77777777" w:rsidR="005D65A5" w:rsidRPr="001A2986" w:rsidRDefault="007478E0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E0D042" w14:textId="77777777" w:rsidR="005D65A5" w:rsidRPr="001A2986" w:rsidRDefault="007478E0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A298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A298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42671"/>
      <w:r w:rsidRPr="001A298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A298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2986" w:rsidRPr="001A2986" w14:paraId="757EE918" w14:textId="77777777" w:rsidTr="00C23326">
        <w:tc>
          <w:tcPr>
            <w:tcW w:w="562" w:type="dxa"/>
          </w:tcPr>
          <w:p w14:paraId="380CCA6E" w14:textId="77777777" w:rsidR="001A2986" w:rsidRPr="001A2986" w:rsidRDefault="001A2986" w:rsidP="00C23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BEA2F8" w14:textId="77777777" w:rsidR="001A2986" w:rsidRPr="001A2986" w:rsidRDefault="001A2986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9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AA8DBF" w14:textId="77777777" w:rsidR="001A2986" w:rsidRPr="001A2986" w:rsidRDefault="001A298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A298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42672"/>
      <w:r w:rsidRPr="001A29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298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A298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A2986" w14:paraId="0267C479" w14:textId="77777777" w:rsidTr="00801458">
        <w:tc>
          <w:tcPr>
            <w:tcW w:w="2500" w:type="pct"/>
          </w:tcPr>
          <w:p w14:paraId="37F699C9" w14:textId="77777777" w:rsidR="00B8237E" w:rsidRPr="001A29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9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A29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9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A2986" w14:paraId="3F240151" w14:textId="77777777" w:rsidTr="00801458">
        <w:tc>
          <w:tcPr>
            <w:tcW w:w="2500" w:type="pct"/>
          </w:tcPr>
          <w:p w14:paraId="61E91592" w14:textId="61A0874C" w:rsidR="00B8237E" w:rsidRPr="001A29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A2986" w:rsidRDefault="005C548A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A2986" w14:paraId="1B09CA37" w14:textId="77777777" w:rsidTr="00801458">
        <w:tc>
          <w:tcPr>
            <w:tcW w:w="2500" w:type="pct"/>
          </w:tcPr>
          <w:p w14:paraId="5B37AEA5" w14:textId="77777777" w:rsidR="00B8237E" w:rsidRPr="001A29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233DF4A" w14:textId="77777777" w:rsidR="00B8237E" w:rsidRPr="001A2986" w:rsidRDefault="005C548A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A2986" w14:paraId="118F6E2E" w14:textId="77777777" w:rsidTr="00801458">
        <w:tc>
          <w:tcPr>
            <w:tcW w:w="2500" w:type="pct"/>
          </w:tcPr>
          <w:p w14:paraId="619F5987" w14:textId="77777777" w:rsidR="00B8237E" w:rsidRPr="001A2986" w:rsidRDefault="00B8237E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3A6DB4" w14:textId="77777777" w:rsidR="00B8237E" w:rsidRPr="001A2986" w:rsidRDefault="005C548A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A2986" w14:paraId="08E99607" w14:textId="77777777" w:rsidTr="00801458">
        <w:tc>
          <w:tcPr>
            <w:tcW w:w="2500" w:type="pct"/>
          </w:tcPr>
          <w:p w14:paraId="4682A1BE" w14:textId="77777777" w:rsidR="00B8237E" w:rsidRPr="001A2986" w:rsidRDefault="00B8237E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83D75C" w14:textId="77777777" w:rsidR="00B8237E" w:rsidRPr="001A2986" w:rsidRDefault="005C548A" w:rsidP="00801458">
            <w:pPr>
              <w:rPr>
                <w:rFonts w:ascii="Times New Roman" w:hAnsi="Times New Roman" w:cs="Times New Roman"/>
              </w:rPr>
            </w:pPr>
            <w:r w:rsidRPr="001A29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426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D798C" w14:textId="77777777" w:rsidR="00E2077E" w:rsidRDefault="00E2077E" w:rsidP="00315CA6">
      <w:pPr>
        <w:spacing w:after="0" w:line="240" w:lineRule="auto"/>
      </w:pPr>
      <w:r>
        <w:separator/>
      </w:r>
    </w:p>
  </w:endnote>
  <w:endnote w:type="continuationSeparator" w:id="0">
    <w:p w14:paraId="6583980D" w14:textId="77777777" w:rsidR="00E2077E" w:rsidRDefault="00E2077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4DE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05746" w14:textId="77777777" w:rsidR="00E2077E" w:rsidRDefault="00E2077E" w:rsidP="00315CA6">
      <w:pPr>
        <w:spacing w:after="0" w:line="240" w:lineRule="auto"/>
      </w:pPr>
      <w:r>
        <w:separator/>
      </w:r>
    </w:p>
  </w:footnote>
  <w:footnote w:type="continuationSeparator" w:id="0">
    <w:p w14:paraId="419ABD9E" w14:textId="77777777" w:rsidR="00E2077E" w:rsidRDefault="00E2077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298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4D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1AAF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077E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8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8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786660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786661" TargetMode="External"/><Relationship Id="rId17" Type="http://schemas.openxmlformats.org/officeDocument/2006/relationships/hyperlink" Target="https://e.lanbook.com/book/21400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40522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370826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731904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8E1960-9227-4463-B29E-6C0DAB6C4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3612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